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CBD7" w14:textId="77777777" w:rsidR="00E64B8E" w:rsidRDefault="00E64B8E" w:rsidP="00D71500">
      <w:pPr>
        <w:spacing w:before="100" w:beforeAutospacing="1" w:after="100" w:afterAutospacing="1" w:line="240" w:lineRule="auto"/>
        <w:jc w:val="center"/>
        <w:outlineLvl w:val="2"/>
        <w:rPr>
          <w:rFonts w:ascii="Times New Roman" w:eastAsia="Times New Roman" w:hAnsi="Times New Roman" w:cs="Times New Roman"/>
          <w:b/>
          <w:bCs/>
          <w:color w:val="EE0000"/>
          <w:sz w:val="27"/>
          <w:szCs w:val="27"/>
          <w:lang w:eastAsia="vi-VN"/>
        </w:rPr>
      </w:pPr>
    </w:p>
    <w:p w14:paraId="58FEDC64" w14:textId="175BB6B4" w:rsidR="00D71500" w:rsidRPr="00D71500" w:rsidRDefault="00D71500" w:rsidP="00D71500">
      <w:pPr>
        <w:spacing w:before="100" w:beforeAutospacing="1" w:after="100" w:afterAutospacing="1" w:line="240" w:lineRule="auto"/>
        <w:jc w:val="center"/>
        <w:outlineLvl w:val="2"/>
        <w:rPr>
          <w:rFonts w:ascii="Times New Roman" w:eastAsia="Times New Roman" w:hAnsi="Times New Roman" w:cs="Times New Roman"/>
          <w:b/>
          <w:bCs/>
          <w:color w:val="EE0000"/>
          <w:sz w:val="27"/>
          <w:szCs w:val="27"/>
          <w:lang w:eastAsia="vi-VN"/>
        </w:rPr>
      </w:pPr>
      <w:r w:rsidRPr="00D71500">
        <w:rPr>
          <w:rFonts w:ascii="Times New Roman" w:eastAsia="Times New Roman" w:hAnsi="Times New Roman" w:cs="Times New Roman"/>
          <w:b/>
          <w:bCs/>
          <w:color w:val="EE0000"/>
          <w:sz w:val="27"/>
          <w:szCs w:val="27"/>
          <w:lang w:eastAsia="vi-VN"/>
        </w:rPr>
        <w:t>ÔN TẬP THI CHỨNG CHỈ HÀNH NGHỀ MÔI GIỚI BẤT ĐỘNG SẢN HỌC PHẦN CHUYÊN MÔN</w:t>
      </w:r>
    </w:p>
    <w:p w14:paraId="535F43F7" w14:textId="0779715E" w:rsidR="00651155" w:rsidRPr="00D71500" w:rsidRDefault="00651155" w:rsidP="00651155">
      <w:pPr>
        <w:spacing w:before="100" w:beforeAutospacing="1" w:after="100" w:afterAutospacing="1" w:line="240" w:lineRule="auto"/>
        <w:outlineLvl w:val="2"/>
        <w:rPr>
          <w:rFonts w:ascii="Times New Roman" w:eastAsia="Times New Roman" w:hAnsi="Times New Roman" w:cs="Times New Roman"/>
          <w:b/>
          <w:bCs/>
          <w:color w:val="00B050"/>
          <w:sz w:val="27"/>
          <w:szCs w:val="27"/>
          <w:lang w:eastAsia="vi-VN"/>
        </w:rPr>
      </w:pPr>
      <w:r w:rsidRPr="00D71500">
        <w:rPr>
          <w:rFonts w:ascii="Times New Roman" w:eastAsia="Times New Roman" w:hAnsi="Times New Roman" w:cs="Times New Roman"/>
          <w:b/>
          <w:bCs/>
          <w:color w:val="00B050"/>
          <w:sz w:val="27"/>
          <w:szCs w:val="27"/>
          <w:lang w:eastAsia="vi-VN"/>
        </w:rPr>
        <w:t>TỔNG QUAN NGHỀ MÔI GIỚI &amp; QUY TRÌNH THƯƠNG VỤ</w:t>
      </w:r>
    </w:p>
    <w:p w14:paraId="2CA95BAF" w14:textId="77777777" w:rsidR="00651155" w:rsidRPr="00651155" w:rsidRDefault="00651155" w:rsidP="00D7150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1. Khái niệm &amp; Bản chất nghề Môi giới</w:t>
      </w:r>
    </w:p>
    <w:p w14:paraId="782F10A7" w14:textId="77777777" w:rsidR="00651155" w:rsidRPr="00651155" w:rsidRDefault="00651155" w:rsidP="00D715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Mẹo nhớ:</w:t>
      </w:r>
      <w:r w:rsidRPr="00651155">
        <w:rPr>
          <w:rFonts w:ascii="Times New Roman" w:eastAsia="Times New Roman" w:hAnsi="Times New Roman" w:cs="Times New Roman"/>
          <w:sz w:val="24"/>
          <w:szCs w:val="24"/>
          <w:lang w:eastAsia="vi-VN"/>
        </w:rPr>
        <w:t xml:space="preserve"> Môi giới = "Trung gian".</w:t>
      </w:r>
    </w:p>
    <w:p w14:paraId="409ECCD5" w14:textId="77777777" w:rsidR="00651155" w:rsidRPr="00651155" w:rsidRDefault="00651155" w:rsidP="00D715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Các hoạt động chính:</w:t>
      </w:r>
      <w:r w:rsidRPr="00651155">
        <w:rPr>
          <w:rFonts w:ascii="Times New Roman" w:eastAsia="Times New Roman" w:hAnsi="Times New Roman" w:cs="Times New Roman"/>
          <w:sz w:val="24"/>
          <w:szCs w:val="24"/>
          <w:lang w:eastAsia="vi-VN"/>
        </w:rPr>
        <w:t xml:space="preserve"> Mua bán, chuyển nhượng, cho thuê, cho thuê lại, cho thuê mua. </w:t>
      </w:r>
    </w:p>
    <w:p w14:paraId="2724CC17" w14:textId="77777777" w:rsidR="00651155" w:rsidRPr="00651155" w:rsidRDefault="00651155" w:rsidP="00D715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Điều kiện hành nghề độc lập:</w:t>
      </w:r>
    </w:p>
    <w:p w14:paraId="49B6577C" w14:textId="77777777" w:rsidR="00651155" w:rsidRPr="00651155" w:rsidRDefault="00651155" w:rsidP="00D7150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3 Có:</w:t>
      </w:r>
      <w:r w:rsidRPr="00651155">
        <w:rPr>
          <w:rFonts w:ascii="Times New Roman" w:eastAsia="Times New Roman" w:hAnsi="Times New Roman" w:cs="Times New Roman"/>
          <w:sz w:val="24"/>
          <w:szCs w:val="24"/>
          <w:lang w:eastAsia="vi-VN"/>
        </w:rPr>
        <w:t xml:space="preserve"> Năng lực hành vi dân sự đầy đủ; Tốt nghiệp THPT trở lên; Có chứng chỉ môi giới BĐS. </w:t>
      </w:r>
    </w:p>
    <w:p w14:paraId="734714AC" w14:textId="77777777" w:rsidR="00651155" w:rsidRPr="00651155" w:rsidRDefault="00651155" w:rsidP="00D7150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Không được làm:</w:t>
      </w:r>
      <w:r w:rsidRPr="00651155">
        <w:rPr>
          <w:rFonts w:ascii="Times New Roman" w:eastAsia="Times New Roman" w:hAnsi="Times New Roman" w:cs="Times New Roman"/>
          <w:sz w:val="24"/>
          <w:szCs w:val="24"/>
          <w:lang w:eastAsia="vi-VN"/>
        </w:rPr>
        <w:t xml:space="preserve"> Không cho mượn/thuế chứng chỉ; Không được hành nghề sai nội dung chứng chỉ; Không nhận thù lao ngoài hợp đồng. </w:t>
      </w:r>
    </w:p>
    <w:p w14:paraId="08F10884" w14:textId="77777777" w:rsidR="00651155" w:rsidRPr="00651155" w:rsidRDefault="00651155" w:rsidP="00D7150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Nguyên tắc "Kép":</w:t>
      </w:r>
      <w:r w:rsidRPr="00651155">
        <w:rPr>
          <w:rFonts w:ascii="Times New Roman" w:eastAsia="Times New Roman" w:hAnsi="Times New Roman" w:cs="Times New Roman"/>
          <w:sz w:val="24"/>
          <w:szCs w:val="24"/>
          <w:lang w:eastAsia="vi-VN"/>
        </w:rPr>
        <w:t xml:space="preserve"> Không được đồng thời là nhà môi giới và là một bên tham gia hợp đồng trong cùng một giao dịch. </w:t>
      </w:r>
    </w:p>
    <w:p w14:paraId="21E0775D" w14:textId="77777777" w:rsidR="00651155" w:rsidRPr="00651155" w:rsidRDefault="00651155" w:rsidP="00D7150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2. Phân biệt Thù lao &amp; Hoa hồng (Rất hay thi)</w:t>
      </w:r>
    </w:p>
    <w:p w14:paraId="3B4FE23C" w14:textId="77777777" w:rsidR="00651155" w:rsidRPr="00651155" w:rsidRDefault="00651155" w:rsidP="00D715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Mẹo nhớ:</w:t>
      </w:r>
    </w:p>
    <w:p w14:paraId="02A6DB29" w14:textId="77777777" w:rsidR="00651155" w:rsidRPr="00651155" w:rsidRDefault="00651155" w:rsidP="00D71500">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Thù lao:</w:t>
      </w:r>
      <w:r w:rsidRPr="00651155">
        <w:rPr>
          <w:rFonts w:ascii="Times New Roman" w:eastAsia="Times New Roman" w:hAnsi="Times New Roman" w:cs="Times New Roman"/>
          <w:sz w:val="24"/>
          <w:szCs w:val="24"/>
          <w:lang w:eastAsia="vi-VN"/>
        </w:rPr>
        <w:t xml:space="preserve"> "Không phụ thuộc kết quả". Khách hàng trả công vì bạn đã làm dịch vụ, dù giao dịch có thành công hay không. </w:t>
      </w:r>
    </w:p>
    <w:p w14:paraId="563272AF" w14:textId="77777777" w:rsidR="00651155" w:rsidRPr="00651155" w:rsidRDefault="00651155" w:rsidP="00D71500">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Hoa hồng:</w:t>
      </w:r>
      <w:r w:rsidRPr="00651155">
        <w:rPr>
          <w:rFonts w:ascii="Times New Roman" w:eastAsia="Times New Roman" w:hAnsi="Times New Roman" w:cs="Times New Roman"/>
          <w:sz w:val="24"/>
          <w:szCs w:val="24"/>
          <w:lang w:eastAsia="vi-VN"/>
        </w:rPr>
        <w:t xml:space="preserve"> "Có ký hợp đồng". Chỉ nhận được khi khách hàng đã chính thức ký kết hợp đồng mua bán/cho thuê. </w:t>
      </w:r>
    </w:p>
    <w:p w14:paraId="686685A8" w14:textId="77777777" w:rsidR="00651155" w:rsidRPr="00651155" w:rsidRDefault="00651155" w:rsidP="00D7150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3. Sàn Giao dịch Bất động sản</w:t>
      </w:r>
    </w:p>
    <w:p w14:paraId="402265F5" w14:textId="77777777" w:rsidR="00651155" w:rsidRPr="00651155" w:rsidRDefault="00651155" w:rsidP="00D7150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Quyền của Sàn:</w:t>
      </w:r>
      <w:r w:rsidRPr="00651155">
        <w:rPr>
          <w:rFonts w:ascii="Times New Roman" w:eastAsia="Times New Roman" w:hAnsi="Times New Roman" w:cs="Times New Roman"/>
          <w:sz w:val="24"/>
          <w:szCs w:val="24"/>
          <w:lang w:eastAsia="vi-VN"/>
        </w:rPr>
        <w:t xml:space="preserve"> Được thu phí dịch vụ; Yêu cầu khách cung cấp hồ sơ; Từ chối BĐS không đủ điều kiện; Yêu cầu bồi thường nếu khách có lỗi. </w:t>
      </w:r>
    </w:p>
    <w:p w14:paraId="02AE3F60" w14:textId="77777777" w:rsidR="00651155" w:rsidRPr="00651155" w:rsidRDefault="00651155" w:rsidP="00D7150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Nghĩa vụ của Sàn:</w:t>
      </w:r>
      <w:r w:rsidRPr="00651155">
        <w:rPr>
          <w:rFonts w:ascii="Times New Roman" w:eastAsia="Times New Roman" w:hAnsi="Times New Roman" w:cs="Times New Roman"/>
          <w:sz w:val="24"/>
          <w:szCs w:val="24"/>
          <w:lang w:eastAsia="vi-VN"/>
        </w:rPr>
        <w:t xml:space="preserve"> Chịu trách nhiệm về thông tin cung cấp; Bảo đảm cơ sở vật chất; Báo cáo cơ quan nhà nước; Bồi thường nếu Sàn có lỗi; Thực hiện nghĩa vụ thuế. </w:t>
      </w:r>
    </w:p>
    <w:p w14:paraId="71C1F168" w14:textId="77777777" w:rsidR="00651155" w:rsidRPr="00651155" w:rsidRDefault="00651155" w:rsidP="00D7150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4. Quy trình Thương vụ Môi giới (4 Bước)</w:t>
      </w:r>
    </w:p>
    <w:p w14:paraId="38571114" w14:textId="77777777" w:rsidR="00651155" w:rsidRPr="00651155" w:rsidRDefault="00651155" w:rsidP="00D7150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Mẹo nhớ: "Tìm - Xử - Lên - Kết"</w:t>
      </w:r>
    </w:p>
    <w:p w14:paraId="7F37050D" w14:textId="77777777" w:rsidR="00651155" w:rsidRPr="00651155" w:rsidRDefault="00651155" w:rsidP="00D71500">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Bước 1: Tìm thông tin chung:</w:t>
      </w:r>
      <w:r w:rsidRPr="00651155">
        <w:rPr>
          <w:rFonts w:ascii="Times New Roman" w:eastAsia="Times New Roman" w:hAnsi="Times New Roman" w:cs="Times New Roman"/>
          <w:sz w:val="24"/>
          <w:szCs w:val="24"/>
          <w:lang w:eastAsia="vi-VN"/>
        </w:rPr>
        <w:t xml:space="preserve"> Điều tra BĐS, kiểm tra hạ tầng, pháp lý. </w:t>
      </w:r>
    </w:p>
    <w:p w14:paraId="7CC9CD4A" w14:textId="77777777" w:rsidR="00651155" w:rsidRPr="00651155" w:rsidRDefault="00651155" w:rsidP="00D71500">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Bước 2: Xử lý thông tin:</w:t>
      </w:r>
      <w:r w:rsidRPr="00651155">
        <w:rPr>
          <w:rFonts w:ascii="Times New Roman" w:eastAsia="Times New Roman" w:hAnsi="Times New Roman" w:cs="Times New Roman"/>
          <w:sz w:val="24"/>
          <w:szCs w:val="24"/>
          <w:lang w:eastAsia="vi-VN"/>
        </w:rPr>
        <w:t xml:space="preserve"> Xác định giá, soạn quảng cáo, lập cơ sở dữ liệu khách hàng. </w:t>
      </w:r>
    </w:p>
    <w:p w14:paraId="64D57C9A" w14:textId="77777777" w:rsidR="00651155" w:rsidRPr="00651155" w:rsidRDefault="00651155" w:rsidP="00D71500">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Bước 3: Lên kế hoạch &amp; Giao dịch:</w:t>
      </w:r>
      <w:r w:rsidRPr="00651155">
        <w:rPr>
          <w:rFonts w:ascii="Times New Roman" w:eastAsia="Times New Roman" w:hAnsi="Times New Roman" w:cs="Times New Roman"/>
          <w:sz w:val="24"/>
          <w:szCs w:val="24"/>
          <w:lang w:eastAsia="vi-VN"/>
        </w:rPr>
        <w:t xml:space="preserve"> Dẫn khách xem, đàm phán, hỗ trợ công chứng hợp đồng. </w:t>
      </w:r>
    </w:p>
    <w:p w14:paraId="1BCC4073" w14:textId="184198DC" w:rsidR="00651155" w:rsidRPr="00D71500" w:rsidRDefault="00651155" w:rsidP="00D71500">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Bước 4: Kết thúc:</w:t>
      </w:r>
      <w:r w:rsidRPr="00651155">
        <w:rPr>
          <w:rFonts w:ascii="Times New Roman" w:eastAsia="Times New Roman" w:hAnsi="Times New Roman" w:cs="Times New Roman"/>
          <w:sz w:val="24"/>
          <w:szCs w:val="24"/>
          <w:lang w:eastAsia="vi-VN"/>
        </w:rPr>
        <w:t xml:space="preserve"> Giao nhận BĐS, nhận hoa hồng, chăm sóc sau bán (gửi sổ đỏ, thư cảm ơn). </w:t>
      </w:r>
    </w:p>
    <w:p w14:paraId="05D13135" w14:textId="1A686CFA" w:rsidR="00651155" w:rsidRPr="00D71500" w:rsidRDefault="00651155" w:rsidP="00D71500">
      <w:pPr>
        <w:spacing w:before="100" w:beforeAutospacing="1" w:after="100" w:afterAutospacing="1" w:line="240" w:lineRule="auto"/>
        <w:jc w:val="both"/>
        <w:outlineLvl w:val="2"/>
        <w:rPr>
          <w:rFonts w:ascii="Times New Roman" w:eastAsia="Times New Roman" w:hAnsi="Times New Roman" w:cs="Times New Roman"/>
          <w:b/>
          <w:bCs/>
          <w:color w:val="EE0000"/>
          <w:sz w:val="27"/>
          <w:szCs w:val="27"/>
          <w:lang w:eastAsia="vi-VN"/>
        </w:rPr>
      </w:pPr>
      <w:r w:rsidRPr="00D71500">
        <w:rPr>
          <w:rFonts w:ascii="Times New Roman" w:eastAsia="Times New Roman" w:hAnsi="Times New Roman" w:cs="Times New Roman"/>
          <w:b/>
          <w:bCs/>
          <w:color w:val="EE0000"/>
          <w:sz w:val="27"/>
          <w:szCs w:val="27"/>
          <w:lang w:eastAsia="vi-VN"/>
        </w:rPr>
        <w:t>ĐẠO ĐỨC NGHỀ NGHIỆP &amp; KỸ NĂNG GIAO TIẾP, ĐÀM PHÁN</w:t>
      </w:r>
    </w:p>
    <w:p w14:paraId="109B6512" w14:textId="77777777" w:rsidR="00651155" w:rsidRPr="00651155" w:rsidRDefault="00651155" w:rsidP="00D7150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1. Đạo đức Nghề nghiệp (20 Quy tắc)</w:t>
      </w:r>
    </w:p>
    <w:p w14:paraId="34811525" w14:textId="77777777" w:rsidR="00651155" w:rsidRPr="00651155" w:rsidRDefault="00651155" w:rsidP="00D7150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Mẹo nhớ: "Minh bạch - Trung thực - Bảo mật - Hợp tác"</w:t>
      </w:r>
    </w:p>
    <w:p w14:paraId="5714E95B" w14:textId="77777777" w:rsidR="00651155" w:rsidRPr="00651155" w:rsidRDefault="00651155" w:rsidP="00D71500">
      <w:pPr>
        <w:numPr>
          <w:ilvl w:val="1"/>
          <w:numId w:val="5"/>
        </w:numPr>
        <w:tabs>
          <w:tab w:val="clear" w:pos="1440"/>
        </w:tabs>
        <w:spacing w:before="100" w:beforeAutospacing="1" w:after="100" w:afterAutospacing="1" w:line="240" w:lineRule="auto"/>
        <w:ind w:left="993"/>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lastRenderedPageBreak/>
        <w:t>Với Khách hàng:</w:t>
      </w:r>
      <w:r w:rsidRPr="00651155">
        <w:rPr>
          <w:rFonts w:ascii="Times New Roman" w:eastAsia="Times New Roman" w:hAnsi="Times New Roman" w:cs="Times New Roman"/>
          <w:sz w:val="24"/>
          <w:szCs w:val="24"/>
          <w:lang w:eastAsia="vi-VN"/>
        </w:rPr>
        <w:t xml:space="preserve"> Đặt quyền lợi khách lên trên hết; Mọi thỏa thuận phải bằng văn bản; Bảo mật tuyệt đối thông tin; Chỉ nhận thù lao từ 1 bên (trừ khi có thỏa thuận khác). </w:t>
      </w:r>
    </w:p>
    <w:p w14:paraId="58493BBF" w14:textId="77777777" w:rsidR="00651155" w:rsidRPr="00651155" w:rsidRDefault="00651155" w:rsidP="00D71500">
      <w:pPr>
        <w:numPr>
          <w:ilvl w:val="1"/>
          <w:numId w:val="5"/>
        </w:numPr>
        <w:tabs>
          <w:tab w:val="clear" w:pos="1440"/>
        </w:tabs>
        <w:spacing w:before="100" w:beforeAutospacing="1" w:after="100" w:afterAutospacing="1" w:line="240" w:lineRule="auto"/>
        <w:ind w:left="993"/>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Với Đồng nghiệp/Đối thủ:</w:t>
      </w:r>
      <w:r w:rsidRPr="00651155">
        <w:rPr>
          <w:rFonts w:ascii="Times New Roman" w:eastAsia="Times New Roman" w:hAnsi="Times New Roman" w:cs="Times New Roman"/>
          <w:sz w:val="24"/>
          <w:szCs w:val="24"/>
          <w:lang w:eastAsia="vi-VN"/>
        </w:rPr>
        <w:t xml:space="preserve"> Cạnh tranh lành mạnh; Không nói xấu, kiện tụng vô căn cứ; Không phá giá; Tôn trọng thỏa thuận độc quyền. </w:t>
      </w:r>
    </w:p>
    <w:p w14:paraId="0C85F99D" w14:textId="77777777" w:rsidR="00651155" w:rsidRPr="00651155" w:rsidRDefault="00651155" w:rsidP="00D71500">
      <w:pPr>
        <w:numPr>
          <w:ilvl w:val="1"/>
          <w:numId w:val="5"/>
        </w:numPr>
        <w:tabs>
          <w:tab w:val="clear" w:pos="1440"/>
        </w:tabs>
        <w:spacing w:before="100" w:beforeAutospacing="1" w:after="100" w:afterAutospacing="1" w:line="240" w:lineRule="auto"/>
        <w:ind w:left="993"/>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Với Doanh nghiệp:</w:t>
      </w:r>
      <w:r w:rsidRPr="00651155">
        <w:rPr>
          <w:rFonts w:ascii="Times New Roman" w:eastAsia="Times New Roman" w:hAnsi="Times New Roman" w:cs="Times New Roman"/>
          <w:sz w:val="24"/>
          <w:szCs w:val="24"/>
          <w:lang w:eastAsia="vi-VN"/>
        </w:rPr>
        <w:t xml:space="preserve"> Không dùng thông tin công ty cũ làm lợi cho công ty mới; Không làm mất hình ảnh công ty. </w:t>
      </w:r>
    </w:p>
    <w:p w14:paraId="0AC5ACBE" w14:textId="77777777" w:rsidR="00651155" w:rsidRPr="00651155" w:rsidRDefault="00651155" w:rsidP="00D71500">
      <w:pPr>
        <w:numPr>
          <w:ilvl w:val="1"/>
          <w:numId w:val="5"/>
        </w:numPr>
        <w:tabs>
          <w:tab w:val="clear" w:pos="1440"/>
        </w:tabs>
        <w:spacing w:before="100" w:beforeAutospacing="1" w:after="100" w:afterAutospacing="1" w:line="240" w:lineRule="auto"/>
        <w:ind w:left="993"/>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Xung đột lợi ích:</w:t>
      </w:r>
      <w:r w:rsidRPr="00651155">
        <w:rPr>
          <w:rFonts w:ascii="Times New Roman" w:eastAsia="Times New Roman" w:hAnsi="Times New Roman" w:cs="Times New Roman"/>
          <w:sz w:val="24"/>
          <w:szCs w:val="24"/>
          <w:lang w:eastAsia="vi-VN"/>
        </w:rPr>
        <w:t xml:space="preserve"> Phải báo cáo rõ nếu BĐS có liên quan đến quyền lợi cá nhân/người thân của môi giới. </w:t>
      </w:r>
    </w:p>
    <w:p w14:paraId="5C80AB0C" w14:textId="77777777" w:rsidR="00651155" w:rsidRPr="00651155" w:rsidRDefault="00651155" w:rsidP="00D71500">
      <w:pPr>
        <w:numPr>
          <w:ilvl w:val="1"/>
          <w:numId w:val="5"/>
        </w:numPr>
        <w:tabs>
          <w:tab w:val="clear" w:pos="1440"/>
        </w:tabs>
        <w:spacing w:before="100" w:beforeAutospacing="1" w:after="100" w:afterAutospacing="1" w:line="240" w:lineRule="auto"/>
        <w:ind w:left="993"/>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Tranh chấp:</w:t>
      </w:r>
      <w:r w:rsidRPr="00651155">
        <w:rPr>
          <w:rFonts w:ascii="Times New Roman" w:eastAsia="Times New Roman" w:hAnsi="Times New Roman" w:cs="Times New Roman"/>
          <w:sz w:val="24"/>
          <w:szCs w:val="24"/>
          <w:lang w:eastAsia="vi-VN"/>
        </w:rPr>
        <w:t xml:space="preserve"> Ưu tiên hòa giải tại Hội trước khi ra tòa. </w:t>
      </w:r>
    </w:p>
    <w:p w14:paraId="4F2EC3C6" w14:textId="77777777" w:rsidR="00651155" w:rsidRPr="00651155" w:rsidRDefault="00651155" w:rsidP="00D71500">
      <w:p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2. Giao tiếp Phi Ngôn Ngữ (Cực kỳ quan trọng)</w:t>
      </w:r>
    </w:p>
    <w:p w14:paraId="501969A8" w14:textId="77777777" w:rsidR="00651155" w:rsidRPr="00651155" w:rsidRDefault="00651155" w:rsidP="00D7150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Mẹo nhớ 4 Vùng Không gian:</w:t>
      </w:r>
    </w:p>
    <w:p w14:paraId="79F72CFE" w14:textId="77777777" w:rsidR="00651155" w:rsidRPr="00651155" w:rsidRDefault="00651155" w:rsidP="00D71500">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i/>
          <w:iCs/>
          <w:sz w:val="24"/>
          <w:szCs w:val="24"/>
          <w:lang w:eastAsia="vi-VN"/>
        </w:rPr>
        <w:t>Mật thiết</w:t>
      </w:r>
      <w:r w:rsidRPr="00651155">
        <w:rPr>
          <w:rFonts w:ascii="Times New Roman" w:eastAsia="Times New Roman" w:hAnsi="Times New Roman" w:cs="Times New Roman"/>
          <w:sz w:val="24"/>
          <w:szCs w:val="24"/>
          <w:lang w:eastAsia="vi-VN"/>
        </w:rPr>
        <w:t xml:space="preserve"> (0 - 0.5m): Người thân, đánh nhau. </w:t>
      </w:r>
    </w:p>
    <w:p w14:paraId="1A85F9BF" w14:textId="77777777" w:rsidR="00651155" w:rsidRPr="00651155" w:rsidRDefault="00651155" w:rsidP="00D71500">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i/>
          <w:iCs/>
          <w:sz w:val="24"/>
          <w:szCs w:val="24"/>
          <w:lang w:eastAsia="vi-VN"/>
        </w:rPr>
        <w:t>Riêng tư</w:t>
      </w:r>
      <w:r w:rsidRPr="00651155">
        <w:rPr>
          <w:rFonts w:ascii="Times New Roman" w:eastAsia="Times New Roman" w:hAnsi="Times New Roman" w:cs="Times New Roman"/>
          <w:sz w:val="24"/>
          <w:szCs w:val="24"/>
          <w:lang w:eastAsia="vi-VN"/>
        </w:rPr>
        <w:t xml:space="preserve"> (0.5 - 1.5m): Quen biết, thoải mái. </w:t>
      </w:r>
    </w:p>
    <w:p w14:paraId="20CAD667" w14:textId="77777777" w:rsidR="00651155" w:rsidRPr="00651155" w:rsidRDefault="00651155" w:rsidP="00D71500">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i/>
          <w:iCs/>
          <w:sz w:val="24"/>
          <w:szCs w:val="24"/>
          <w:lang w:eastAsia="vi-VN"/>
        </w:rPr>
        <w:t>Xã giao</w:t>
      </w:r>
      <w:r w:rsidRPr="00651155">
        <w:rPr>
          <w:rFonts w:ascii="Times New Roman" w:eastAsia="Times New Roman" w:hAnsi="Times New Roman" w:cs="Times New Roman"/>
          <w:sz w:val="24"/>
          <w:szCs w:val="24"/>
          <w:lang w:eastAsia="vi-VN"/>
        </w:rPr>
        <w:t xml:space="preserve"> (</w:t>
      </w:r>
      <w:r w:rsidRPr="00651155">
        <w:rPr>
          <w:rFonts w:ascii="Times New Roman" w:eastAsia="Times New Roman" w:hAnsi="Times New Roman" w:cs="Times New Roman"/>
          <w:b/>
          <w:bCs/>
          <w:sz w:val="24"/>
          <w:szCs w:val="24"/>
          <w:lang w:eastAsia="vi-VN"/>
        </w:rPr>
        <w:t>1.5 - 3.5m</w:t>
      </w:r>
      <w:r w:rsidRPr="00651155">
        <w:rPr>
          <w:rFonts w:ascii="Times New Roman" w:eastAsia="Times New Roman" w:hAnsi="Times New Roman" w:cs="Times New Roman"/>
          <w:sz w:val="24"/>
          <w:szCs w:val="24"/>
          <w:lang w:eastAsia="vi-VN"/>
        </w:rPr>
        <w:t xml:space="preserve">): </w:t>
      </w:r>
      <w:r w:rsidRPr="00651155">
        <w:rPr>
          <w:rFonts w:ascii="Times New Roman" w:eastAsia="Times New Roman" w:hAnsi="Times New Roman" w:cs="Times New Roman"/>
          <w:b/>
          <w:bCs/>
          <w:sz w:val="24"/>
          <w:szCs w:val="24"/>
          <w:lang w:eastAsia="vi-VN"/>
        </w:rPr>
        <w:t>Thực hiện phần lớn giao dịch kinh doanh</w:t>
      </w:r>
      <w:r w:rsidRPr="00651155">
        <w:rPr>
          <w:rFonts w:ascii="Times New Roman" w:eastAsia="Times New Roman" w:hAnsi="Times New Roman" w:cs="Times New Roman"/>
          <w:sz w:val="24"/>
          <w:szCs w:val="24"/>
          <w:lang w:eastAsia="vi-VN"/>
        </w:rPr>
        <w:t xml:space="preserve">. </w:t>
      </w:r>
      <w:r w:rsidRPr="00651155">
        <w:rPr>
          <w:rFonts w:ascii="Times New Roman" w:eastAsia="Times New Roman" w:hAnsi="Times New Roman" w:cs="Times New Roman"/>
          <w:i/>
          <w:iCs/>
          <w:sz w:val="24"/>
          <w:szCs w:val="24"/>
          <w:lang w:eastAsia="vi-VN"/>
        </w:rPr>
        <w:t>(Bẫy trắc nghiệm hay hỏi khoảng cách này)</w:t>
      </w:r>
      <w:r w:rsidRPr="00651155">
        <w:rPr>
          <w:rFonts w:ascii="Times New Roman" w:eastAsia="Times New Roman" w:hAnsi="Times New Roman" w:cs="Times New Roman"/>
          <w:sz w:val="24"/>
          <w:szCs w:val="24"/>
          <w:lang w:eastAsia="vi-VN"/>
        </w:rPr>
        <w:t xml:space="preserve"> </w:t>
      </w:r>
    </w:p>
    <w:p w14:paraId="208FE1DF" w14:textId="77777777" w:rsidR="00651155" w:rsidRPr="00651155" w:rsidRDefault="00651155" w:rsidP="00D71500">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i/>
          <w:iCs/>
          <w:sz w:val="24"/>
          <w:szCs w:val="24"/>
          <w:lang w:eastAsia="vi-VN"/>
        </w:rPr>
        <w:t>Công cộng</w:t>
      </w:r>
      <w:r w:rsidRPr="00651155">
        <w:rPr>
          <w:rFonts w:ascii="Times New Roman" w:eastAsia="Times New Roman" w:hAnsi="Times New Roman" w:cs="Times New Roman"/>
          <w:sz w:val="24"/>
          <w:szCs w:val="24"/>
          <w:lang w:eastAsia="vi-VN"/>
        </w:rPr>
        <w:t xml:space="preserve"> (&gt; 3.5m): Người xa lạ. </w:t>
      </w:r>
    </w:p>
    <w:p w14:paraId="4AD8E12F" w14:textId="77777777" w:rsidR="00651155" w:rsidRPr="00D71500" w:rsidRDefault="00651155" w:rsidP="00D71500">
      <w:pPr>
        <w:spacing w:before="100" w:beforeAutospacing="1" w:after="100" w:afterAutospacing="1" w:line="240" w:lineRule="auto"/>
        <w:jc w:val="both"/>
        <w:rPr>
          <w:rFonts w:ascii="Times New Roman" w:eastAsia="Times New Roman" w:hAnsi="Times New Roman" w:cs="Times New Roman"/>
          <w:color w:val="00B050"/>
          <w:sz w:val="24"/>
          <w:szCs w:val="24"/>
          <w:lang w:eastAsia="vi-VN"/>
        </w:rPr>
      </w:pPr>
      <w:r w:rsidRPr="00D71500">
        <w:rPr>
          <w:rFonts w:ascii="Times New Roman" w:eastAsia="Times New Roman" w:hAnsi="Times New Roman" w:cs="Times New Roman"/>
          <w:b/>
          <w:bCs/>
          <w:color w:val="00B050"/>
          <w:sz w:val="24"/>
          <w:szCs w:val="24"/>
          <w:lang w:eastAsia="vi-VN"/>
        </w:rPr>
        <w:t>3. Các Phong cách Đàm phán</w:t>
      </w:r>
    </w:p>
    <w:p w14:paraId="7D439240" w14:textId="77777777" w:rsidR="00651155" w:rsidRPr="00651155" w:rsidRDefault="00651155" w:rsidP="00D7150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Thắng - Thắng:</w:t>
      </w:r>
      <w:r w:rsidRPr="00651155">
        <w:rPr>
          <w:rFonts w:ascii="Times New Roman" w:eastAsia="Times New Roman" w:hAnsi="Times New Roman" w:cs="Times New Roman"/>
          <w:sz w:val="24"/>
          <w:szCs w:val="24"/>
          <w:lang w:eastAsia="vi-VN"/>
        </w:rPr>
        <w:t xml:space="preserve"> Hợp tác, lợi ích chung. </w:t>
      </w:r>
      <w:r w:rsidRPr="00651155">
        <w:rPr>
          <w:rFonts w:ascii="Times New Roman" w:eastAsia="Times New Roman" w:hAnsi="Times New Roman" w:cs="Times New Roman"/>
          <w:b/>
          <w:bCs/>
          <w:sz w:val="24"/>
          <w:szCs w:val="24"/>
          <w:lang w:eastAsia="vi-VN"/>
        </w:rPr>
        <w:t>Đây là phong cách nhà môi giới BĐS nên dùng</w:t>
      </w:r>
      <w:r w:rsidRPr="00651155">
        <w:rPr>
          <w:rFonts w:ascii="Times New Roman" w:eastAsia="Times New Roman" w:hAnsi="Times New Roman" w:cs="Times New Roman"/>
          <w:sz w:val="24"/>
          <w:szCs w:val="24"/>
          <w:lang w:eastAsia="vi-VN"/>
        </w:rPr>
        <w:t xml:space="preserve">. </w:t>
      </w:r>
    </w:p>
    <w:p w14:paraId="244E9AB6" w14:textId="77777777" w:rsidR="00651155" w:rsidRPr="00651155" w:rsidRDefault="00651155" w:rsidP="00D7150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Thắng - Thua:</w:t>
      </w:r>
      <w:r w:rsidRPr="00651155">
        <w:rPr>
          <w:rFonts w:ascii="Times New Roman" w:eastAsia="Times New Roman" w:hAnsi="Times New Roman" w:cs="Times New Roman"/>
          <w:sz w:val="24"/>
          <w:szCs w:val="24"/>
          <w:lang w:eastAsia="vi-VN"/>
        </w:rPr>
        <w:t xml:space="preserve"> Đè bẹp đối phương. Không phù hợp với nghề môi giới. </w:t>
      </w:r>
    </w:p>
    <w:p w14:paraId="7691FC86" w14:textId="77777777" w:rsidR="00651155" w:rsidRPr="00651155" w:rsidRDefault="00651155" w:rsidP="00D7150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Thua - Thua:</w:t>
      </w:r>
      <w:r w:rsidRPr="00651155">
        <w:rPr>
          <w:rFonts w:ascii="Times New Roman" w:eastAsia="Times New Roman" w:hAnsi="Times New Roman" w:cs="Times New Roman"/>
          <w:sz w:val="24"/>
          <w:szCs w:val="24"/>
          <w:lang w:eastAsia="vi-VN"/>
        </w:rPr>
        <w:t xml:space="preserve"> Không ai nhượng bộ, đổ vỡ. </w:t>
      </w:r>
    </w:p>
    <w:p w14:paraId="59919AA9" w14:textId="7941B555" w:rsidR="00651155" w:rsidRPr="00D71500" w:rsidRDefault="00651155" w:rsidP="00D71500">
      <w:pPr>
        <w:spacing w:before="100" w:beforeAutospacing="1" w:after="100" w:afterAutospacing="1" w:line="240" w:lineRule="auto"/>
        <w:jc w:val="both"/>
        <w:rPr>
          <w:rFonts w:ascii="Times New Roman" w:eastAsia="Times New Roman" w:hAnsi="Times New Roman" w:cs="Times New Roman"/>
          <w:color w:val="00B050"/>
          <w:sz w:val="24"/>
          <w:szCs w:val="24"/>
          <w:lang w:eastAsia="vi-VN"/>
        </w:rPr>
      </w:pPr>
      <w:r w:rsidRPr="00D71500">
        <w:rPr>
          <w:rFonts w:ascii="Times New Roman" w:eastAsia="Times New Roman" w:hAnsi="Times New Roman" w:cs="Times New Roman"/>
          <w:b/>
          <w:bCs/>
          <w:color w:val="00B050"/>
          <w:sz w:val="24"/>
          <w:szCs w:val="24"/>
          <w:lang w:eastAsia="vi-VN"/>
        </w:rPr>
        <w:t xml:space="preserve">4. </w:t>
      </w:r>
      <w:r w:rsidR="00D71500">
        <w:rPr>
          <w:rFonts w:ascii="Times New Roman" w:eastAsia="Times New Roman" w:hAnsi="Times New Roman" w:cs="Times New Roman"/>
          <w:b/>
          <w:bCs/>
          <w:color w:val="00B050"/>
          <w:sz w:val="24"/>
          <w:szCs w:val="24"/>
          <w:lang w:eastAsia="vi-VN"/>
        </w:rPr>
        <w:t xml:space="preserve">Ba </w:t>
      </w:r>
      <w:r w:rsidRPr="00D71500">
        <w:rPr>
          <w:rFonts w:ascii="Times New Roman" w:eastAsia="Times New Roman" w:hAnsi="Times New Roman" w:cs="Times New Roman"/>
          <w:b/>
          <w:bCs/>
          <w:color w:val="00B050"/>
          <w:sz w:val="24"/>
          <w:szCs w:val="24"/>
          <w:lang w:eastAsia="vi-VN"/>
        </w:rPr>
        <w:t>Phương pháp Đàm phán</w:t>
      </w:r>
    </w:p>
    <w:p w14:paraId="41E73A82" w14:textId="77777777" w:rsidR="00651155" w:rsidRPr="00651155" w:rsidRDefault="00651155" w:rsidP="00D7150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Mềm:</w:t>
      </w:r>
      <w:r w:rsidRPr="00651155">
        <w:rPr>
          <w:rFonts w:ascii="Times New Roman" w:eastAsia="Times New Roman" w:hAnsi="Times New Roman" w:cs="Times New Roman"/>
          <w:sz w:val="24"/>
          <w:szCs w:val="24"/>
          <w:lang w:eastAsia="vi-VN"/>
        </w:rPr>
        <w:t xml:space="preserve"> Coi đối tác là bạn, dễ nhượng bộ để đạt thỏa thuận. </w:t>
      </w:r>
    </w:p>
    <w:p w14:paraId="5EBC6364" w14:textId="77777777" w:rsidR="00651155" w:rsidRPr="00651155" w:rsidRDefault="00651155" w:rsidP="00D7150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Cứng:</w:t>
      </w:r>
      <w:r w:rsidRPr="00651155">
        <w:rPr>
          <w:rFonts w:ascii="Times New Roman" w:eastAsia="Times New Roman" w:hAnsi="Times New Roman" w:cs="Times New Roman"/>
          <w:sz w:val="24"/>
          <w:szCs w:val="24"/>
          <w:lang w:eastAsia="vi-VN"/>
        </w:rPr>
        <w:t xml:space="preserve"> Coi đối tác là địch, ép nhượng bộ. </w:t>
      </w:r>
    </w:p>
    <w:p w14:paraId="7C3DEF2E" w14:textId="77777777" w:rsidR="00651155" w:rsidRPr="00651155" w:rsidRDefault="00651155" w:rsidP="00D7150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Nguyên tắc:</w:t>
      </w:r>
      <w:r w:rsidRPr="00651155">
        <w:rPr>
          <w:rFonts w:ascii="Times New Roman" w:eastAsia="Times New Roman" w:hAnsi="Times New Roman" w:cs="Times New Roman"/>
          <w:sz w:val="24"/>
          <w:szCs w:val="24"/>
          <w:lang w:eastAsia="vi-VN"/>
        </w:rPr>
        <w:t xml:space="preserve"> Ôn hòa với người, cứng rắn với công việc; tìm giải pháp hai bên cùng có lợi. </w:t>
      </w:r>
    </w:p>
    <w:p w14:paraId="6F0DC194" w14:textId="26C7DEDC" w:rsidR="00651155" w:rsidRPr="00D71500" w:rsidRDefault="00651155" w:rsidP="00D71500">
      <w:pPr>
        <w:spacing w:before="100" w:beforeAutospacing="1" w:after="100" w:afterAutospacing="1" w:line="240" w:lineRule="auto"/>
        <w:jc w:val="both"/>
        <w:rPr>
          <w:rFonts w:ascii="Times New Roman" w:eastAsia="Times New Roman" w:hAnsi="Times New Roman" w:cs="Times New Roman"/>
          <w:color w:val="00B050"/>
          <w:sz w:val="24"/>
          <w:szCs w:val="24"/>
          <w:lang w:eastAsia="vi-VN"/>
        </w:rPr>
      </w:pPr>
      <w:r w:rsidRPr="00D71500">
        <w:rPr>
          <w:rFonts w:ascii="Times New Roman" w:eastAsia="Times New Roman" w:hAnsi="Times New Roman" w:cs="Times New Roman"/>
          <w:b/>
          <w:bCs/>
          <w:color w:val="00B050"/>
          <w:sz w:val="24"/>
          <w:szCs w:val="24"/>
          <w:lang w:eastAsia="vi-VN"/>
        </w:rPr>
        <w:t xml:space="preserve">5. </w:t>
      </w:r>
      <w:r w:rsidR="00D71500">
        <w:rPr>
          <w:rFonts w:ascii="Times New Roman" w:eastAsia="Times New Roman" w:hAnsi="Times New Roman" w:cs="Times New Roman"/>
          <w:b/>
          <w:bCs/>
          <w:color w:val="00B050"/>
          <w:sz w:val="24"/>
          <w:szCs w:val="24"/>
          <w:lang w:eastAsia="vi-VN"/>
        </w:rPr>
        <w:t>Ba</w:t>
      </w:r>
      <w:r w:rsidRPr="00D71500">
        <w:rPr>
          <w:rFonts w:ascii="Times New Roman" w:eastAsia="Times New Roman" w:hAnsi="Times New Roman" w:cs="Times New Roman"/>
          <w:b/>
          <w:bCs/>
          <w:color w:val="00B050"/>
          <w:sz w:val="24"/>
          <w:szCs w:val="24"/>
          <w:lang w:eastAsia="vi-VN"/>
        </w:rPr>
        <w:t xml:space="preserve"> Yếu tố Cốt lõi Trong Đàm Phán BĐS</w:t>
      </w:r>
    </w:p>
    <w:p w14:paraId="7DC82CFE" w14:textId="77777777" w:rsidR="00651155" w:rsidRPr="00651155" w:rsidRDefault="00651155" w:rsidP="00D7150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Mẹo nhớ: "Thế - Thông - Thời"</w:t>
      </w:r>
    </w:p>
    <w:p w14:paraId="03731193" w14:textId="77777777" w:rsidR="00651155" w:rsidRPr="00651155" w:rsidRDefault="00651155" w:rsidP="00D71500">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Thế mạnh:</w:t>
      </w:r>
      <w:r w:rsidRPr="00651155">
        <w:rPr>
          <w:rFonts w:ascii="Times New Roman" w:eastAsia="Times New Roman" w:hAnsi="Times New Roman" w:cs="Times New Roman"/>
          <w:sz w:val="24"/>
          <w:szCs w:val="24"/>
          <w:lang w:eastAsia="vi-VN"/>
        </w:rPr>
        <w:t xml:space="preserve"> Người có nhiều lựa chọn là người mạnh nhất. </w:t>
      </w:r>
    </w:p>
    <w:p w14:paraId="7075ED45" w14:textId="77777777" w:rsidR="00651155" w:rsidRPr="00651155" w:rsidRDefault="00651155" w:rsidP="00D71500">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Thông tin:</w:t>
      </w:r>
      <w:r w:rsidRPr="00651155">
        <w:rPr>
          <w:rFonts w:ascii="Times New Roman" w:eastAsia="Times New Roman" w:hAnsi="Times New Roman" w:cs="Times New Roman"/>
          <w:sz w:val="24"/>
          <w:szCs w:val="24"/>
          <w:lang w:eastAsia="vi-VN"/>
        </w:rPr>
        <w:t xml:space="preserve"> Đòn bẩy thay đổi cục diện đàm phán. </w:t>
      </w:r>
    </w:p>
    <w:p w14:paraId="184581AA" w14:textId="082FD343" w:rsidR="00651155" w:rsidRPr="00D71500" w:rsidRDefault="00651155" w:rsidP="00D71500">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Thời gian:</w:t>
      </w:r>
      <w:r w:rsidRPr="00651155">
        <w:rPr>
          <w:rFonts w:ascii="Times New Roman" w:eastAsia="Times New Roman" w:hAnsi="Times New Roman" w:cs="Times New Roman"/>
          <w:sz w:val="24"/>
          <w:szCs w:val="24"/>
          <w:lang w:eastAsia="vi-VN"/>
        </w:rPr>
        <w:t xml:space="preserve"> Ai bị áp lực thời gian (gấp gáp), người đó dễ thua. </w:t>
      </w:r>
    </w:p>
    <w:p w14:paraId="3D8C19AB" w14:textId="77777777" w:rsidR="00651155" w:rsidRPr="00D71500" w:rsidRDefault="00651155" w:rsidP="00D71500">
      <w:pPr>
        <w:spacing w:before="100" w:beforeAutospacing="1" w:after="100" w:afterAutospacing="1" w:line="240" w:lineRule="auto"/>
        <w:jc w:val="both"/>
        <w:rPr>
          <w:rFonts w:ascii="Times New Roman" w:eastAsia="Times New Roman" w:hAnsi="Times New Roman" w:cs="Times New Roman"/>
          <w:color w:val="EE0000"/>
          <w:sz w:val="24"/>
          <w:szCs w:val="24"/>
          <w:lang w:eastAsia="vi-VN"/>
        </w:rPr>
      </w:pPr>
      <w:r w:rsidRPr="00D71500">
        <w:rPr>
          <w:rFonts w:ascii="Times New Roman" w:eastAsia="Times New Roman" w:hAnsi="Times New Roman" w:cs="Times New Roman"/>
          <w:b/>
          <w:bCs/>
          <w:color w:val="EE0000"/>
          <w:sz w:val="24"/>
          <w:szCs w:val="24"/>
          <w:lang w:eastAsia="vi-VN"/>
        </w:rPr>
        <w:t>MẸO "HACK ĐIỂM" TRẮC NGHIỆM CHO HỌC VIÊN:</w:t>
      </w:r>
    </w:p>
    <w:p w14:paraId="42C196D4" w14:textId="77777777" w:rsidR="00651155" w:rsidRPr="00651155" w:rsidRDefault="00651155" w:rsidP="00D7150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Tuyệt đối/Khẳng định:</w:t>
      </w:r>
      <w:r w:rsidRPr="00651155">
        <w:rPr>
          <w:rFonts w:ascii="Times New Roman" w:eastAsia="Times New Roman" w:hAnsi="Times New Roman" w:cs="Times New Roman"/>
          <w:sz w:val="24"/>
          <w:szCs w:val="24"/>
          <w:lang w:eastAsia="vi-VN"/>
        </w:rPr>
        <w:t xml:space="preserve"> Các đáp án có từ </w:t>
      </w:r>
      <w:r w:rsidRPr="00651155">
        <w:rPr>
          <w:rFonts w:ascii="Times New Roman" w:eastAsia="Times New Roman" w:hAnsi="Times New Roman" w:cs="Times New Roman"/>
          <w:i/>
          <w:iCs/>
          <w:sz w:val="24"/>
          <w:szCs w:val="24"/>
          <w:lang w:eastAsia="vi-VN"/>
        </w:rPr>
        <w:t>"Mọi", "Tất cả", "Tuyệt đối", "Bất cứ"</w:t>
      </w:r>
      <w:r w:rsidRPr="00651155">
        <w:rPr>
          <w:rFonts w:ascii="Times New Roman" w:eastAsia="Times New Roman" w:hAnsi="Times New Roman" w:cs="Times New Roman"/>
          <w:sz w:val="24"/>
          <w:szCs w:val="24"/>
          <w:lang w:eastAsia="vi-VN"/>
        </w:rPr>
        <w:t xml:space="preserve"> thường là đáp án </w:t>
      </w:r>
      <w:r w:rsidRPr="00651155">
        <w:rPr>
          <w:rFonts w:ascii="Times New Roman" w:eastAsia="Times New Roman" w:hAnsi="Times New Roman" w:cs="Times New Roman"/>
          <w:b/>
          <w:bCs/>
          <w:sz w:val="24"/>
          <w:szCs w:val="24"/>
          <w:lang w:eastAsia="vi-VN"/>
        </w:rPr>
        <w:t>SAI</w:t>
      </w:r>
      <w:r w:rsidRPr="00651155">
        <w:rPr>
          <w:rFonts w:ascii="Times New Roman" w:eastAsia="Times New Roman" w:hAnsi="Times New Roman" w:cs="Times New Roman"/>
          <w:sz w:val="24"/>
          <w:szCs w:val="24"/>
          <w:lang w:eastAsia="vi-VN"/>
        </w:rPr>
        <w:t>.</w:t>
      </w:r>
    </w:p>
    <w:p w14:paraId="17C41776" w14:textId="77777777" w:rsidR="00651155" w:rsidRPr="00651155" w:rsidRDefault="00651155" w:rsidP="00D7150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Đạo đức/Quyền lợi:</w:t>
      </w:r>
      <w:r w:rsidRPr="00651155">
        <w:rPr>
          <w:rFonts w:ascii="Times New Roman" w:eastAsia="Times New Roman" w:hAnsi="Times New Roman" w:cs="Times New Roman"/>
          <w:sz w:val="24"/>
          <w:szCs w:val="24"/>
          <w:lang w:eastAsia="vi-VN"/>
        </w:rPr>
        <w:t xml:space="preserve"> Với các câu hỏi tình huống về đạo đức nghề nghiệp, luôn chọn đáp án thể hiện việc "Bảo vệ quyền lợi khách hàng", "Công khai minh bạch", hoặc "Báo cáo với người quản lý/pháp luật".</w:t>
      </w:r>
    </w:p>
    <w:p w14:paraId="58C4D88A" w14:textId="77777777" w:rsidR="00651155" w:rsidRPr="00651155" w:rsidRDefault="00651155" w:rsidP="00D7150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Đáp án dài nhất:</w:t>
      </w:r>
      <w:r w:rsidRPr="00651155">
        <w:rPr>
          <w:rFonts w:ascii="Times New Roman" w:eastAsia="Times New Roman" w:hAnsi="Times New Roman" w:cs="Times New Roman"/>
          <w:sz w:val="24"/>
          <w:szCs w:val="24"/>
          <w:lang w:eastAsia="vi-VN"/>
        </w:rPr>
        <w:t xml:space="preserve"> Nếu gặp câu hỏi về quy định pháp luật hoặc nghĩa vụ mà không nhớ rõ, đáp án dài nhất và chi tiết nhất thường là đáp án </w:t>
      </w:r>
      <w:r w:rsidRPr="00651155">
        <w:rPr>
          <w:rFonts w:ascii="Times New Roman" w:eastAsia="Times New Roman" w:hAnsi="Times New Roman" w:cs="Times New Roman"/>
          <w:b/>
          <w:bCs/>
          <w:sz w:val="24"/>
          <w:szCs w:val="24"/>
          <w:lang w:eastAsia="vi-VN"/>
        </w:rPr>
        <w:t>ĐÚNG</w:t>
      </w:r>
      <w:r w:rsidRPr="00651155">
        <w:rPr>
          <w:rFonts w:ascii="Times New Roman" w:eastAsia="Times New Roman" w:hAnsi="Times New Roman" w:cs="Times New Roman"/>
          <w:sz w:val="24"/>
          <w:szCs w:val="24"/>
          <w:lang w:eastAsia="vi-VN"/>
        </w:rPr>
        <w:t>.</w:t>
      </w:r>
    </w:p>
    <w:p w14:paraId="12B41BB3" w14:textId="77777777" w:rsidR="00651155" w:rsidRPr="00651155" w:rsidRDefault="00651155" w:rsidP="00D7150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vi-VN"/>
        </w:rPr>
      </w:pPr>
      <w:r w:rsidRPr="00651155">
        <w:rPr>
          <w:rFonts w:ascii="Times New Roman" w:eastAsia="Times New Roman" w:hAnsi="Times New Roman" w:cs="Times New Roman"/>
          <w:b/>
          <w:bCs/>
          <w:sz w:val="24"/>
          <w:szCs w:val="24"/>
          <w:lang w:eastAsia="vi-VN"/>
        </w:rPr>
        <w:t>Hỏi về Thù lao/Hoa hồng:</w:t>
      </w:r>
      <w:r w:rsidRPr="00651155">
        <w:rPr>
          <w:rFonts w:ascii="Times New Roman" w:eastAsia="Times New Roman" w:hAnsi="Times New Roman" w:cs="Times New Roman"/>
          <w:sz w:val="24"/>
          <w:szCs w:val="24"/>
          <w:lang w:eastAsia="vi-VN"/>
        </w:rPr>
        <w:t xml:space="preserve"> Cứ thấy chữ "Không phụ thuộc kết quả" thì chọn </w:t>
      </w:r>
      <w:r w:rsidRPr="00651155">
        <w:rPr>
          <w:rFonts w:ascii="Times New Roman" w:eastAsia="Times New Roman" w:hAnsi="Times New Roman" w:cs="Times New Roman"/>
          <w:b/>
          <w:bCs/>
          <w:sz w:val="24"/>
          <w:szCs w:val="24"/>
          <w:lang w:eastAsia="vi-VN"/>
        </w:rPr>
        <w:t>Thù lao</w:t>
      </w:r>
      <w:r w:rsidRPr="00651155">
        <w:rPr>
          <w:rFonts w:ascii="Times New Roman" w:eastAsia="Times New Roman" w:hAnsi="Times New Roman" w:cs="Times New Roman"/>
          <w:sz w:val="24"/>
          <w:szCs w:val="24"/>
          <w:lang w:eastAsia="vi-VN"/>
        </w:rPr>
        <w:t xml:space="preserve">; thấy chữ "Đã ký hợp đồng giao dịch" thì chọn </w:t>
      </w:r>
      <w:r w:rsidRPr="00651155">
        <w:rPr>
          <w:rFonts w:ascii="Times New Roman" w:eastAsia="Times New Roman" w:hAnsi="Times New Roman" w:cs="Times New Roman"/>
          <w:b/>
          <w:bCs/>
          <w:sz w:val="24"/>
          <w:szCs w:val="24"/>
          <w:lang w:eastAsia="vi-VN"/>
        </w:rPr>
        <w:t>Hoa hồng</w:t>
      </w:r>
      <w:r w:rsidRPr="00651155">
        <w:rPr>
          <w:rFonts w:ascii="Times New Roman" w:eastAsia="Times New Roman" w:hAnsi="Times New Roman" w:cs="Times New Roman"/>
          <w:sz w:val="24"/>
          <w:szCs w:val="24"/>
          <w:lang w:eastAsia="vi-VN"/>
        </w:rPr>
        <w:t>.</w:t>
      </w:r>
    </w:p>
    <w:p w14:paraId="22975548" w14:textId="77777777" w:rsidR="00BC40B5" w:rsidRDefault="00BC40B5"/>
    <w:sectPr w:rsidR="00BC40B5" w:rsidSect="00D71500">
      <w:headerReference w:type="default" r:id="rId7"/>
      <w:pgSz w:w="11906" w:h="16838"/>
      <w:pgMar w:top="390" w:right="1440" w:bottom="6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B87C" w14:textId="77777777" w:rsidR="00263871" w:rsidRDefault="00263871" w:rsidP="00E64B8E">
      <w:pPr>
        <w:spacing w:after="0" w:line="240" w:lineRule="auto"/>
      </w:pPr>
      <w:r>
        <w:separator/>
      </w:r>
    </w:p>
  </w:endnote>
  <w:endnote w:type="continuationSeparator" w:id="0">
    <w:p w14:paraId="5721F25D" w14:textId="77777777" w:rsidR="00263871" w:rsidRDefault="00263871" w:rsidP="00E6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EE8A" w14:textId="77777777" w:rsidR="00263871" w:rsidRDefault="00263871" w:rsidP="00E64B8E">
      <w:pPr>
        <w:spacing w:after="0" w:line="240" w:lineRule="auto"/>
      </w:pPr>
      <w:r>
        <w:separator/>
      </w:r>
    </w:p>
  </w:footnote>
  <w:footnote w:type="continuationSeparator" w:id="0">
    <w:p w14:paraId="7A88C798" w14:textId="77777777" w:rsidR="00263871" w:rsidRDefault="00263871" w:rsidP="00E6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C977" w14:textId="677C75F1" w:rsidR="00E64B8E" w:rsidRDefault="00E64B8E">
    <w:pPr>
      <w:pStyle w:val="Header"/>
    </w:pPr>
    <w:r>
      <w:rPr>
        <w:noProof/>
      </w:rPr>
      <w:drawing>
        <wp:inline distT="0" distB="0" distL="0" distR="0" wp14:anchorId="2CC57D7D" wp14:editId="0235096F">
          <wp:extent cx="5731510" cy="452755"/>
          <wp:effectExtent l="0" t="0" r="0" b="4445"/>
          <wp:docPr id="299508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08474" name="Picture 299508474"/>
                  <pic:cNvPicPr/>
                </pic:nvPicPr>
                <pic:blipFill>
                  <a:blip r:embed="rId1">
                    <a:extLst>
                      <a:ext uri="{28A0092B-C50C-407E-A947-70E740481C1C}">
                        <a14:useLocalDpi xmlns:a14="http://schemas.microsoft.com/office/drawing/2010/main" val="0"/>
                      </a:ext>
                    </a:extLst>
                  </a:blip>
                  <a:stretch>
                    <a:fillRect/>
                  </a:stretch>
                </pic:blipFill>
                <pic:spPr>
                  <a:xfrm>
                    <a:off x="0" y="0"/>
                    <a:ext cx="5731510" cy="452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99B"/>
    <w:multiLevelType w:val="multilevel"/>
    <w:tmpl w:val="545A7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D3EAB"/>
    <w:multiLevelType w:val="multilevel"/>
    <w:tmpl w:val="C35AF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C580E"/>
    <w:multiLevelType w:val="multilevel"/>
    <w:tmpl w:val="D996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140AD"/>
    <w:multiLevelType w:val="multilevel"/>
    <w:tmpl w:val="E7986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F575A"/>
    <w:multiLevelType w:val="multilevel"/>
    <w:tmpl w:val="E57C5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B78C5"/>
    <w:multiLevelType w:val="multilevel"/>
    <w:tmpl w:val="C19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5363"/>
    <w:multiLevelType w:val="multilevel"/>
    <w:tmpl w:val="A7A01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856DA"/>
    <w:multiLevelType w:val="multilevel"/>
    <w:tmpl w:val="608AF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E84654"/>
    <w:multiLevelType w:val="multilevel"/>
    <w:tmpl w:val="759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9248B"/>
    <w:multiLevelType w:val="multilevel"/>
    <w:tmpl w:val="5CAC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837766">
    <w:abstractNumId w:val="0"/>
  </w:num>
  <w:num w:numId="2" w16cid:durableId="1710908365">
    <w:abstractNumId w:val="4"/>
  </w:num>
  <w:num w:numId="3" w16cid:durableId="1406075135">
    <w:abstractNumId w:val="2"/>
  </w:num>
  <w:num w:numId="4" w16cid:durableId="733818873">
    <w:abstractNumId w:val="1"/>
  </w:num>
  <w:num w:numId="5" w16cid:durableId="385027752">
    <w:abstractNumId w:val="7"/>
  </w:num>
  <w:num w:numId="6" w16cid:durableId="329214724">
    <w:abstractNumId w:val="6"/>
  </w:num>
  <w:num w:numId="7" w16cid:durableId="1745059122">
    <w:abstractNumId w:val="5"/>
  </w:num>
  <w:num w:numId="8" w16cid:durableId="760955701">
    <w:abstractNumId w:val="9"/>
  </w:num>
  <w:num w:numId="9" w16cid:durableId="1654601744">
    <w:abstractNumId w:val="3"/>
  </w:num>
  <w:num w:numId="10" w16cid:durableId="1393961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55"/>
    <w:rsid w:val="001415F1"/>
    <w:rsid w:val="00263871"/>
    <w:rsid w:val="00651155"/>
    <w:rsid w:val="00BC40B5"/>
    <w:rsid w:val="00D71500"/>
    <w:rsid w:val="00E64B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B128"/>
  <w15:chartTrackingRefBased/>
  <w15:docId w15:val="{2B6B28FF-910E-4331-A08B-7151BDD2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51155"/>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155"/>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65115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E64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B8E"/>
  </w:style>
  <w:style w:type="paragraph" w:styleId="Footer">
    <w:name w:val="footer"/>
    <w:basedOn w:val="Normal"/>
    <w:link w:val="FooterChar"/>
    <w:uiPriority w:val="99"/>
    <w:unhideWhenUsed/>
    <w:rsid w:val="00E6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4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Khanh Linh</cp:lastModifiedBy>
  <cp:revision>3</cp:revision>
  <cp:lastPrinted>2026-05-20T06:06:00Z</cp:lastPrinted>
  <dcterms:created xsi:type="dcterms:W3CDTF">2026-05-20T06:06:00Z</dcterms:created>
  <dcterms:modified xsi:type="dcterms:W3CDTF">2026-05-20T06:06:00Z</dcterms:modified>
</cp:coreProperties>
</file>